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8CAB" w14:textId="77777777" w:rsidR="000072B8" w:rsidRDefault="000072B8" w:rsidP="005566E2">
      <w:pPr>
        <w:pStyle w:val="H1"/>
        <w:spacing w:line="240" w:lineRule="auto"/>
      </w:pPr>
      <w:r>
        <w:t>DAROVACÍ SMLOUVA</w:t>
      </w:r>
    </w:p>
    <w:p w14:paraId="155C5E21" w14:textId="77777777" w:rsidR="000072B8" w:rsidRDefault="000072B8" w:rsidP="005566E2">
      <w:pPr>
        <w:spacing w:line="240" w:lineRule="auto"/>
      </w:pPr>
    </w:p>
    <w:p w14:paraId="1393E1F2" w14:textId="0A1EDA9B" w:rsidR="000072B8" w:rsidRDefault="00AC32AA" w:rsidP="005566E2">
      <w:pPr>
        <w:spacing w:line="240" w:lineRule="auto"/>
      </w:pPr>
      <w:r>
        <w:t>n</w:t>
      </w:r>
      <w:r w:rsidR="000072B8">
        <w:t xml:space="preserve">íže uvedeného dne, měsíce a roku </w:t>
      </w:r>
      <w:r w:rsidR="00B9789C">
        <w:t>uzavřely</w:t>
      </w:r>
    </w:p>
    <w:p w14:paraId="2B4FBF1B" w14:textId="77777777" w:rsidR="000072B8" w:rsidRDefault="000072B8" w:rsidP="005566E2">
      <w:pPr>
        <w:spacing w:line="240" w:lineRule="auto"/>
        <w:rPr>
          <w:b/>
        </w:rPr>
      </w:pPr>
    </w:p>
    <w:p w14:paraId="74C05408" w14:textId="283F4DA9" w:rsidR="00AB4CF0" w:rsidRPr="00AB4CF0" w:rsidRDefault="00AB4CF0" w:rsidP="005566E2">
      <w:pPr>
        <w:spacing w:line="240" w:lineRule="auto"/>
        <w:rPr>
          <w:bCs/>
        </w:rPr>
      </w:pPr>
      <w:r w:rsidRPr="00AB4CF0">
        <w:rPr>
          <w:bCs/>
        </w:rPr>
        <w:t>obchodní společnost</w:t>
      </w:r>
    </w:p>
    <w:p w14:paraId="2B4A8E7F" w14:textId="6DEE64E0" w:rsidR="00AB4CF0" w:rsidRPr="00A9245E" w:rsidRDefault="00AB4CF0" w:rsidP="005566E2">
      <w:pPr>
        <w:spacing w:line="240" w:lineRule="auto"/>
        <w:jc w:val="left"/>
        <w:rPr>
          <w:b/>
        </w:rPr>
      </w:pPr>
      <w:r>
        <w:rPr>
          <w:b/>
        </w:rPr>
        <w:t xml:space="preserve">HCV </w:t>
      </w:r>
      <w:proofErr w:type="spellStart"/>
      <w:r>
        <w:rPr>
          <w:b/>
        </w:rPr>
        <w:t>group</w:t>
      </w:r>
      <w:proofErr w:type="spellEnd"/>
      <w:r>
        <w:rPr>
          <w:b/>
        </w:rPr>
        <w:t xml:space="preserve"> a.s.</w:t>
      </w:r>
    </w:p>
    <w:p w14:paraId="6649677D" w14:textId="542E156A" w:rsidR="00AB4CF0" w:rsidRDefault="00AB4CF0" w:rsidP="005566E2">
      <w:pPr>
        <w:spacing w:line="240" w:lineRule="auto"/>
        <w:jc w:val="left"/>
      </w:pPr>
      <w:r>
        <w:t xml:space="preserve">IČO </w:t>
      </w:r>
      <w:r w:rsidRPr="00AB4CF0">
        <w:t>253</w:t>
      </w:r>
      <w:r>
        <w:t xml:space="preserve"> </w:t>
      </w:r>
      <w:r w:rsidRPr="00AB4CF0">
        <w:t>95</w:t>
      </w:r>
      <w:r>
        <w:t xml:space="preserve"> </w:t>
      </w:r>
      <w:r w:rsidRPr="00AB4CF0">
        <w:t>009</w:t>
      </w:r>
    </w:p>
    <w:p w14:paraId="29141FF2" w14:textId="0AC272C3" w:rsidR="00AB4CF0" w:rsidRPr="00A9245E" w:rsidRDefault="00AB4CF0" w:rsidP="005566E2">
      <w:pPr>
        <w:spacing w:line="240" w:lineRule="auto"/>
        <w:jc w:val="left"/>
      </w:pPr>
      <w:r>
        <w:t>s</w:t>
      </w:r>
      <w:r w:rsidRPr="00A9245E">
        <w:t xml:space="preserve">e sídlem </w:t>
      </w:r>
      <w:r w:rsidRPr="00AB4CF0">
        <w:t>Chodská 1203, Rožnov p. R., 756 61</w:t>
      </w:r>
      <w:r w:rsidRPr="00A9245E">
        <w:t xml:space="preserve"> </w:t>
      </w:r>
    </w:p>
    <w:p w14:paraId="041A5239" w14:textId="283E8678" w:rsidR="00AB4CF0" w:rsidRDefault="00AB4CF0" w:rsidP="005566E2">
      <w:pPr>
        <w:spacing w:line="240" w:lineRule="auto"/>
        <w:jc w:val="left"/>
      </w:pPr>
      <w:r>
        <w:t xml:space="preserve">zapsaná v </w:t>
      </w:r>
      <w:r w:rsidRPr="00AB4CF0">
        <w:t>obchodním rejstříku vedeném u Krajského soudu v Ostravě, Oddíl B, vložka 1849</w:t>
      </w:r>
    </w:p>
    <w:p w14:paraId="00D0F6E1" w14:textId="665AFCB9" w:rsidR="00AB4CF0" w:rsidRPr="00A9245E" w:rsidRDefault="00AB4CF0" w:rsidP="005566E2">
      <w:pPr>
        <w:spacing w:line="240" w:lineRule="auto"/>
        <w:jc w:val="left"/>
      </w:pPr>
      <w:r>
        <w:t xml:space="preserve">zastoupená </w:t>
      </w:r>
      <w:r w:rsidRPr="00AB4CF0">
        <w:t xml:space="preserve">Ing. </w:t>
      </w:r>
      <w:r>
        <w:t>Tomášem</w:t>
      </w:r>
      <w:r w:rsidRPr="00AB4CF0">
        <w:t xml:space="preserve"> </w:t>
      </w:r>
      <w:proofErr w:type="spellStart"/>
      <w:r w:rsidRPr="00AB4CF0">
        <w:t>Hutyrou</w:t>
      </w:r>
      <w:proofErr w:type="spellEnd"/>
      <w:r w:rsidRPr="00AB4CF0">
        <w:t>, předsedou představenstva a Ing. Igorem Valou, členem představenstva</w:t>
      </w:r>
    </w:p>
    <w:p w14:paraId="6FB6C534" w14:textId="36ED9D69" w:rsidR="000072B8" w:rsidRDefault="000072B8" w:rsidP="005566E2">
      <w:pPr>
        <w:spacing w:line="240" w:lineRule="auto"/>
      </w:pPr>
      <w:r>
        <w:t>(dále jen „</w:t>
      </w:r>
      <w:r>
        <w:rPr>
          <w:b/>
          <w:bCs/>
        </w:rPr>
        <w:t>dárc</w:t>
      </w:r>
      <w:r w:rsidR="00A9245E">
        <w:rPr>
          <w:b/>
          <w:bCs/>
        </w:rPr>
        <w:t>e</w:t>
      </w:r>
      <w:r>
        <w:t>“, na straně jedné)</w:t>
      </w:r>
    </w:p>
    <w:p w14:paraId="51B83C19" w14:textId="77777777" w:rsidR="000072B8" w:rsidRDefault="000072B8" w:rsidP="005566E2">
      <w:pPr>
        <w:spacing w:line="240" w:lineRule="auto"/>
        <w:rPr>
          <w:b/>
        </w:rPr>
      </w:pPr>
    </w:p>
    <w:p w14:paraId="23E66D9D" w14:textId="77777777" w:rsidR="000072B8" w:rsidRDefault="000072B8" w:rsidP="005566E2">
      <w:pPr>
        <w:spacing w:line="240" w:lineRule="auto"/>
        <w:rPr>
          <w:b/>
        </w:rPr>
      </w:pPr>
      <w:r>
        <w:rPr>
          <w:b/>
        </w:rPr>
        <w:t>a</w:t>
      </w:r>
    </w:p>
    <w:p w14:paraId="5A07F467" w14:textId="77777777" w:rsidR="000072B8" w:rsidRDefault="000072B8" w:rsidP="005566E2">
      <w:pPr>
        <w:spacing w:line="240" w:lineRule="auto"/>
        <w:rPr>
          <w:b/>
          <w:bCs/>
        </w:rPr>
      </w:pPr>
    </w:p>
    <w:p w14:paraId="7D7B1E85" w14:textId="3C1B9E27" w:rsidR="00A9245E" w:rsidRPr="00A9245E" w:rsidRDefault="00A9245E" w:rsidP="005566E2">
      <w:pPr>
        <w:spacing w:line="240" w:lineRule="auto"/>
        <w:rPr>
          <w:bCs/>
        </w:rPr>
      </w:pPr>
      <w:r>
        <w:rPr>
          <w:bCs/>
        </w:rPr>
        <w:t>spolek</w:t>
      </w:r>
    </w:p>
    <w:p w14:paraId="0F34DA4D" w14:textId="4E56FEF7" w:rsidR="00A9245E" w:rsidRPr="00A9245E" w:rsidRDefault="00A9245E" w:rsidP="005566E2">
      <w:pPr>
        <w:spacing w:line="240" w:lineRule="auto"/>
        <w:rPr>
          <w:b/>
        </w:rPr>
      </w:pPr>
      <w:r w:rsidRPr="00A9245E">
        <w:rPr>
          <w:b/>
        </w:rPr>
        <w:t>Klub agility České republiky, z. s.</w:t>
      </w:r>
    </w:p>
    <w:p w14:paraId="3405710F" w14:textId="7A801674" w:rsidR="00A9245E" w:rsidRDefault="00A9245E" w:rsidP="005566E2">
      <w:pPr>
        <w:spacing w:line="240" w:lineRule="auto"/>
      </w:pPr>
      <w:r>
        <w:t xml:space="preserve">IČO </w:t>
      </w:r>
      <w:r w:rsidRPr="00A9245E">
        <w:t>638</w:t>
      </w:r>
      <w:r w:rsidR="00B9789C">
        <w:t xml:space="preserve"> </w:t>
      </w:r>
      <w:r w:rsidRPr="00A9245E">
        <w:t>30</w:t>
      </w:r>
      <w:r w:rsidR="00B9789C">
        <w:t xml:space="preserve"> </w:t>
      </w:r>
      <w:r w:rsidRPr="00A9245E">
        <w:t>035</w:t>
      </w:r>
    </w:p>
    <w:p w14:paraId="4FCF2C0F" w14:textId="7A556749" w:rsidR="00A9245E" w:rsidRPr="00A9245E" w:rsidRDefault="00A9245E" w:rsidP="005566E2">
      <w:pPr>
        <w:spacing w:line="240" w:lineRule="auto"/>
      </w:pPr>
      <w:r>
        <w:t>s</w:t>
      </w:r>
      <w:r w:rsidRPr="00A9245E">
        <w:t xml:space="preserve">e sídlem U Pergamenky 1511/3, Holešovice, 170 00 Praha </w:t>
      </w:r>
    </w:p>
    <w:p w14:paraId="59DA0C98" w14:textId="06DC3D19" w:rsidR="00A9245E" w:rsidRDefault="00A9245E" w:rsidP="005566E2">
      <w:pPr>
        <w:spacing w:line="240" w:lineRule="auto"/>
      </w:pPr>
      <w:r>
        <w:t xml:space="preserve">zapsaný ve spolkovém rejstříku vedeném Městským soudem v Praze, oddíl L, vložka </w:t>
      </w:r>
      <w:r w:rsidRPr="00A9245E">
        <w:t>4159</w:t>
      </w:r>
    </w:p>
    <w:p w14:paraId="1D22188F" w14:textId="6FEAB6A7" w:rsidR="00A9245E" w:rsidRPr="00A9245E" w:rsidRDefault="00A9245E" w:rsidP="005566E2">
      <w:pPr>
        <w:spacing w:line="240" w:lineRule="auto"/>
      </w:pPr>
      <w:r>
        <w:t>zastoupen Mgr. Karinou Divišovou, předsedkyní výkonného výboru</w:t>
      </w:r>
    </w:p>
    <w:p w14:paraId="2355B536" w14:textId="3FA5B420" w:rsidR="000072B8" w:rsidRDefault="000072B8" w:rsidP="005566E2">
      <w:pPr>
        <w:spacing w:line="240" w:lineRule="auto"/>
      </w:pPr>
      <w:r>
        <w:t>(dále jen „</w:t>
      </w:r>
      <w:r>
        <w:rPr>
          <w:b/>
          <w:bCs/>
        </w:rPr>
        <w:t>obdarovan</w:t>
      </w:r>
      <w:r w:rsidR="00A9245E">
        <w:rPr>
          <w:b/>
          <w:bCs/>
        </w:rPr>
        <w:t>ý</w:t>
      </w:r>
      <w:r>
        <w:t>“</w:t>
      </w:r>
      <w:r w:rsidR="00E45AB1">
        <w:t>, na straně druhé</w:t>
      </w:r>
      <w:r>
        <w:t>)</w:t>
      </w:r>
    </w:p>
    <w:p w14:paraId="14FFD8D5" w14:textId="77777777" w:rsidR="000072B8" w:rsidRDefault="000072B8" w:rsidP="005566E2">
      <w:pPr>
        <w:spacing w:line="240" w:lineRule="auto"/>
      </w:pPr>
    </w:p>
    <w:p w14:paraId="362E24DE" w14:textId="77777777" w:rsidR="000072B8" w:rsidRDefault="000072B8" w:rsidP="005566E2">
      <w:pPr>
        <w:spacing w:line="240" w:lineRule="auto"/>
      </w:pPr>
      <w:r>
        <w:t>tuto</w:t>
      </w:r>
    </w:p>
    <w:p w14:paraId="2349290C" w14:textId="77777777" w:rsidR="000072B8" w:rsidRDefault="000072B8" w:rsidP="005566E2">
      <w:pPr>
        <w:spacing w:line="240" w:lineRule="auto"/>
      </w:pPr>
    </w:p>
    <w:p w14:paraId="48B88760" w14:textId="77777777" w:rsidR="000072B8" w:rsidRDefault="000072B8" w:rsidP="005566E2">
      <w:pPr>
        <w:pStyle w:val="H1"/>
        <w:spacing w:line="240" w:lineRule="auto"/>
      </w:pPr>
      <w:r>
        <w:t>DAROVACÍ SMLOUVU</w:t>
      </w:r>
    </w:p>
    <w:p w14:paraId="6A2E5BCB" w14:textId="77777777" w:rsidR="000072B8" w:rsidRDefault="000072B8" w:rsidP="005566E2">
      <w:pPr>
        <w:pBdr>
          <w:bottom w:val="single" w:sz="12" w:space="1" w:color="auto"/>
        </w:pBdr>
        <w:spacing w:line="240" w:lineRule="auto"/>
      </w:pPr>
      <w:r>
        <w:t>dle ustanovení § 2055 a násl. zákona č. 89/2012 Sb., občanský zákoník, ve znění pozdějších předpisů (dále jen „</w:t>
      </w:r>
      <w:r w:rsidRPr="0024215A">
        <w:rPr>
          <w:b/>
        </w:rPr>
        <w:t>občanský zákoník</w:t>
      </w:r>
      <w:r>
        <w:t>“)</w:t>
      </w:r>
    </w:p>
    <w:p w14:paraId="00DA97E2" w14:textId="77777777" w:rsidR="005566E2" w:rsidRDefault="005566E2" w:rsidP="005566E2">
      <w:pPr>
        <w:pBdr>
          <w:bottom w:val="single" w:sz="12" w:space="1" w:color="auto"/>
        </w:pBdr>
        <w:spacing w:line="240" w:lineRule="auto"/>
      </w:pPr>
    </w:p>
    <w:p w14:paraId="1836D7E5" w14:textId="77777777" w:rsidR="005566E2" w:rsidRDefault="005566E2" w:rsidP="005566E2">
      <w:pPr>
        <w:pStyle w:val="Prvniuroven"/>
        <w:numPr>
          <w:ilvl w:val="0"/>
          <w:numId w:val="0"/>
        </w:numPr>
        <w:spacing w:before="0" w:after="0" w:line="240" w:lineRule="auto"/>
        <w:ind w:left="397"/>
        <w:rPr>
          <w:caps w:val="0"/>
        </w:rPr>
      </w:pPr>
    </w:p>
    <w:p w14:paraId="0921B976" w14:textId="619B30DE" w:rsidR="005566E2" w:rsidRPr="005566E2" w:rsidRDefault="00F10CDF" w:rsidP="005566E2">
      <w:pPr>
        <w:pStyle w:val="Prvniuroven"/>
        <w:spacing w:before="0" w:after="0" w:line="240" w:lineRule="auto"/>
        <w:rPr>
          <w:caps w:val="0"/>
        </w:rPr>
      </w:pPr>
      <w:r w:rsidRPr="00F10CDF">
        <w:rPr>
          <w:caps w:val="0"/>
        </w:rPr>
        <w:t>ÚVODNÍ USTANOVENÍ</w:t>
      </w:r>
    </w:p>
    <w:p w14:paraId="2C7BF063" w14:textId="34F21F49" w:rsidR="00D23EB2" w:rsidRDefault="00037DF1" w:rsidP="005566E2">
      <w:pPr>
        <w:pStyle w:val="uroven2"/>
        <w:spacing w:before="0" w:after="0" w:line="240" w:lineRule="auto"/>
        <w:ind w:left="907" w:hanging="547"/>
      </w:pPr>
      <w:r>
        <w:t>Dárce</w:t>
      </w:r>
      <w:r w:rsidR="00D23EB2" w:rsidRPr="00D23EB2">
        <w:t xml:space="preserve"> je obchodní společností zabývající se vývojem, vý</w:t>
      </w:r>
      <w:r>
        <w:t xml:space="preserve">robou a distribucí </w:t>
      </w:r>
      <w:r w:rsidR="00E20369">
        <w:t>překážek, mobilních plotů a doplňků pro agility</w:t>
      </w:r>
      <w:r w:rsidR="00D23EB2">
        <w:t>.</w:t>
      </w:r>
      <w:r w:rsidR="00AC32AA">
        <w:t xml:space="preserve"> Obdarovaný je spolkem, který se </w:t>
      </w:r>
      <w:r w:rsidR="00AC32AA" w:rsidRPr="00AC32AA">
        <w:t>cíleně věnuje sportování a trávení volného času</w:t>
      </w:r>
      <w:r w:rsidR="008C32BF">
        <w:t xml:space="preserve"> dospělých,</w:t>
      </w:r>
      <w:r w:rsidR="00AC32AA" w:rsidRPr="00AC32AA">
        <w:t xml:space="preserve"> dětí a juniorů</w:t>
      </w:r>
      <w:r w:rsidR="008C32BF">
        <w:t xml:space="preserve"> a podpory </w:t>
      </w:r>
      <w:proofErr w:type="spellStart"/>
      <w:r w:rsidR="008C32BF">
        <w:t>paraagility</w:t>
      </w:r>
      <w:proofErr w:type="spellEnd"/>
      <w:r w:rsidR="008C32BF">
        <w:t xml:space="preserve"> sportovců</w:t>
      </w:r>
      <w:r w:rsidR="00AC32AA">
        <w:t>.</w:t>
      </w:r>
    </w:p>
    <w:p w14:paraId="7D1BB808" w14:textId="77777777" w:rsidR="005566E2" w:rsidRPr="00D23EB2" w:rsidRDefault="005566E2" w:rsidP="005566E2">
      <w:pPr>
        <w:pStyle w:val="uroven2"/>
        <w:numPr>
          <w:ilvl w:val="0"/>
          <w:numId w:val="0"/>
        </w:numPr>
        <w:spacing w:before="0" w:after="0" w:line="240" w:lineRule="auto"/>
        <w:ind w:left="907"/>
      </w:pPr>
    </w:p>
    <w:p w14:paraId="1468E284" w14:textId="3CA20238" w:rsidR="000072B8" w:rsidRDefault="000072B8" w:rsidP="005566E2">
      <w:pPr>
        <w:pStyle w:val="uroven2"/>
        <w:spacing w:before="0" w:after="0" w:line="240" w:lineRule="auto"/>
      </w:pPr>
      <w:r>
        <w:t>Účelem této smlouvy je úprava vzájemných práv a povinností smluvních stran při</w:t>
      </w:r>
      <w:r w:rsidR="002A2240">
        <w:t> </w:t>
      </w:r>
      <w:r>
        <w:t xml:space="preserve">darování </w:t>
      </w:r>
      <w:r w:rsidR="00C17275">
        <w:t>finančních prostředků obdarované</w:t>
      </w:r>
      <w:r w:rsidR="00152877">
        <w:t>mu</w:t>
      </w:r>
      <w:r>
        <w:t>.</w:t>
      </w:r>
    </w:p>
    <w:p w14:paraId="5E26DA18" w14:textId="77777777" w:rsidR="005566E2" w:rsidRDefault="005566E2" w:rsidP="005566E2">
      <w:pPr>
        <w:pStyle w:val="uroven2"/>
        <w:numPr>
          <w:ilvl w:val="0"/>
          <w:numId w:val="0"/>
        </w:numPr>
        <w:spacing w:before="0" w:after="0" w:line="240" w:lineRule="auto"/>
        <w:ind w:left="901"/>
      </w:pPr>
    </w:p>
    <w:p w14:paraId="16C68FD0" w14:textId="34D4DB32" w:rsidR="000072B8" w:rsidRPr="00F10CDF" w:rsidRDefault="00F10CDF" w:rsidP="005566E2">
      <w:pPr>
        <w:pStyle w:val="Prvniuroven"/>
        <w:spacing w:before="0" w:after="0" w:line="240" w:lineRule="auto"/>
      </w:pPr>
      <w:r w:rsidRPr="00F10CDF">
        <w:rPr>
          <w:caps w:val="0"/>
        </w:rPr>
        <w:t>DAROVÁNÍ</w:t>
      </w:r>
    </w:p>
    <w:p w14:paraId="2DBBE097" w14:textId="15B114E7" w:rsidR="00B9789C" w:rsidRDefault="000072B8" w:rsidP="005566E2">
      <w:pPr>
        <w:pStyle w:val="uroven2"/>
        <w:spacing w:before="0" w:after="0" w:line="240" w:lineRule="auto"/>
        <w:ind w:left="907" w:hanging="547"/>
      </w:pPr>
      <w:bookmarkStart w:id="0" w:name="_Ref204160202"/>
      <w:bookmarkStart w:id="1" w:name="_Ref184388239"/>
      <w:r>
        <w:t>Dárc</w:t>
      </w:r>
      <w:r w:rsidR="00A9245E">
        <w:t>e</w:t>
      </w:r>
      <w:r>
        <w:t xml:space="preserve"> touto smlouvou </w:t>
      </w:r>
      <w:r w:rsidR="002B58A9">
        <w:t>bezplatně převádí na obdarovaného</w:t>
      </w:r>
      <w:r w:rsidR="00EB4611">
        <w:t xml:space="preserve"> finanční </w:t>
      </w:r>
      <w:r w:rsidR="00D36117">
        <w:t>prostředky</w:t>
      </w:r>
      <w:r w:rsidR="00EB4611">
        <w:t xml:space="preserve"> </w:t>
      </w:r>
      <w:r w:rsidR="00E20369">
        <w:t xml:space="preserve">a věcné produkty </w:t>
      </w:r>
      <w:r w:rsidR="00152877">
        <w:t>v celkové výši</w:t>
      </w:r>
      <w:r w:rsidR="00EB4611">
        <w:t xml:space="preserve"> </w:t>
      </w:r>
      <w:proofErr w:type="gramStart"/>
      <w:r w:rsidR="00E20369">
        <w:rPr>
          <w:b/>
          <w:bCs/>
        </w:rPr>
        <w:t>50</w:t>
      </w:r>
      <w:r w:rsidR="00152877" w:rsidRPr="00176DF1">
        <w:rPr>
          <w:b/>
          <w:bCs/>
        </w:rPr>
        <w:t>.000</w:t>
      </w:r>
      <w:r w:rsidR="00057610">
        <w:rPr>
          <w:b/>
          <w:bCs/>
        </w:rPr>
        <w:t>,-</w:t>
      </w:r>
      <w:proofErr w:type="gramEnd"/>
      <w:r w:rsidR="00152877" w:rsidRPr="00176DF1">
        <w:rPr>
          <w:b/>
          <w:bCs/>
        </w:rPr>
        <w:t> </w:t>
      </w:r>
      <w:r w:rsidR="00C17275" w:rsidRPr="00176DF1">
        <w:rPr>
          <w:b/>
          <w:bCs/>
        </w:rPr>
        <w:t>Kč</w:t>
      </w:r>
      <w:r w:rsidR="00C17275">
        <w:t xml:space="preserve"> (slovy: </w:t>
      </w:r>
      <w:proofErr w:type="spellStart"/>
      <w:r w:rsidR="00E20369">
        <w:t>padesát</w:t>
      </w:r>
      <w:r w:rsidR="00152877">
        <w:t>tisíc</w:t>
      </w:r>
      <w:proofErr w:type="spellEnd"/>
      <w:r w:rsidR="002A2240">
        <w:t xml:space="preserve"> korun českých</w:t>
      </w:r>
      <w:r w:rsidR="00C17275">
        <w:t>)</w:t>
      </w:r>
      <w:r w:rsidR="00D36117">
        <w:t>, a to</w:t>
      </w:r>
      <w:r w:rsidR="00B9789C">
        <w:t xml:space="preserve"> konkrétně:</w:t>
      </w:r>
    </w:p>
    <w:p w14:paraId="5DDB86AF" w14:textId="77777777" w:rsidR="005566E2" w:rsidRDefault="005566E2" w:rsidP="005566E2">
      <w:pPr>
        <w:pStyle w:val="uroven2"/>
        <w:numPr>
          <w:ilvl w:val="0"/>
          <w:numId w:val="0"/>
        </w:numPr>
        <w:spacing w:before="0" w:after="0" w:line="240" w:lineRule="auto"/>
        <w:ind w:left="907"/>
      </w:pPr>
    </w:p>
    <w:p w14:paraId="4EEEE4BE" w14:textId="17B438FA" w:rsidR="00E20369" w:rsidRDefault="00B9789C" w:rsidP="005566E2">
      <w:pPr>
        <w:pStyle w:val="uroven2"/>
        <w:numPr>
          <w:ilvl w:val="2"/>
          <w:numId w:val="1"/>
        </w:numPr>
        <w:spacing w:before="0" w:after="0" w:line="240" w:lineRule="auto"/>
      </w:pPr>
      <w:r>
        <w:t xml:space="preserve">částku </w:t>
      </w:r>
      <w:r w:rsidR="00AB4CF0">
        <w:t>2</w:t>
      </w:r>
      <w:r w:rsidR="00AC3252">
        <w:t>5</w:t>
      </w:r>
      <w:r w:rsidR="00AB4CF0">
        <w:t>000</w:t>
      </w:r>
      <w:r w:rsidR="00057610">
        <w:t>,-</w:t>
      </w:r>
      <w:r w:rsidR="00176DF1">
        <w:t xml:space="preserve"> Kč (slovy: </w:t>
      </w:r>
      <w:proofErr w:type="spellStart"/>
      <w:r w:rsidR="00AB4CF0">
        <w:t>dvacet</w:t>
      </w:r>
      <w:r w:rsidR="00AC3252">
        <w:t>pět</w:t>
      </w:r>
      <w:r w:rsidR="00AB4CF0">
        <w:t>tisíc</w:t>
      </w:r>
      <w:proofErr w:type="spellEnd"/>
      <w:r w:rsidR="00176DF1">
        <w:t xml:space="preserve"> korun českých) za účelem financování nákladů na </w:t>
      </w:r>
      <w:r w:rsidR="00E20369">
        <w:t>pořádání Mistrovství České republiky v agility</w:t>
      </w:r>
      <w:r w:rsidR="008C32BF">
        <w:t xml:space="preserve"> v roce 2026</w:t>
      </w:r>
      <w:r>
        <w:t>;</w:t>
      </w:r>
      <w:r w:rsidR="002B58A9">
        <w:t xml:space="preserve"> </w:t>
      </w:r>
      <w:r>
        <w:t>a</w:t>
      </w:r>
    </w:p>
    <w:p w14:paraId="67006FDD" w14:textId="4D5373AA" w:rsidR="00B9789C" w:rsidRDefault="00E20369" w:rsidP="005566E2">
      <w:pPr>
        <w:pStyle w:val="uroven2"/>
        <w:numPr>
          <w:ilvl w:val="2"/>
          <w:numId w:val="1"/>
        </w:numPr>
        <w:spacing w:before="0" w:after="0" w:line="240" w:lineRule="auto"/>
      </w:pPr>
      <w:r>
        <w:lastRenderedPageBreak/>
        <w:t xml:space="preserve">věcné produkty v hodnotě </w:t>
      </w:r>
      <w:r w:rsidR="00AB4CF0" w:rsidRPr="00AB4CF0">
        <w:t>2</w:t>
      </w:r>
      <w:r w:rsidR="00AC3252">
        <w:t>5</w:t>
      </w:r>
      <w:r w:rsidR="00057610">
        <w:t> </w:t>
      </w:r>
      <w:r w:rsidR="00AB4CF0" w:rsidRPr="00AB4CF0">
        <w:t>000</w:t>
      </w:r>
      <w:r w:rsidR="00057610">
        <w:t>,-</w:t>
      </w:r>
      <w:r w:rsidR="00AB4CF0">
        <w:t xml:space="preserve"> </w:t>
      </w:r>
      <w:r w:rsidR="00176DF1">
        <w:t>Kč (slovy</w:t>
      </w:r>
      <w:r w:rsidR="002B58A9">
        <w:t>:</w:t>
      </w:r>
      <w:r w:rsidR="00176DF1">
        <w:t xml:space="preserve"> </w:t>
      </w:r>
      <w:proofErr w:type="spellStart"/>
      <w:r w:rsidR="00AB4CF0">
        <w:t>dvacet</w:t>
      </w:r>
      <w:r w:rsidR="00AC3252">
        <w:t>pět</w:t>
      </w:r>
      <w:r w:rsidR="00AB4CF0">
        <w:t>tisíc</w:t>
      </w:r>
      <w:proofErr w:type="spellEnd"/>
      <w:r w:rsidR="00AB4CF0">
        <w:t xml:space="preserve"> </w:t>
      </w:r>
      <w:r w:rsidR="00176DF1">
        <w:t>korun českých</w:t>
      </w:r>
      <w:r w:rsidR="00AB4CF0">
        <w:t xml:space="preserve"> včetně DPH</w:t>
      </w:r>
      <w:r w:rsidR="00176DF1">
        <w:t>)</w:t>
      </w:r>
      <w:r>
        <w:t>, které budou předány jako věcné ceny vítězům Mistrovství České republik</w:t>
      </w:r>
      <w:r w:rsidR="008C32BF">
        <w:t xml:space="preserve">y </w:t>
      </w:r>
      <w:r>
        <w:t xml:space="preserve">v agility 2026, a to konkrétně </w:t>
      </w:r>
      <w:r w:rsidR="00AB4CF0" w:rsidRPr="00AB4CF0">
        <w:t>Tunel JENNY Anti-Slip</w:t>
      </w:r>
      <w:r w:rsidR="00AB4CF0">
        <w:t xml:space="preserve"> 1 m</w:t>
      </w:r>
      <w:r w:rsidR="00057610">
        <w:t xml:space="preserve"> duhový</w:t>
      </w:r>
      <w:r w:rsidR="00AB4CF0" w:rsidRPr="00AB4CF0">
        <w:t xml:space="preserve"> </w:t>
      </w:r>
      <w:r>
        <w:t xml:space="preserve">v počtu 5 ks (cena za 1 ks </w:t>
      </w:r>
      <w:r w:rsidR="00057610" w:rsidRPr="00057610">
        <w:t>3</w:t>
      </w:r>
      <w:r w:rsidR="00AC3252">
        <w:t>088</w:t>
      </w:r>
      <w:r w:rsidR="00057610" w:rsidRPr="00057610">
        <w:t>,</w:t>
      </w:r>
      <w:r w:rsidR="00057610">
        <w:t>-</w:t>
      </w:r>
      <w:r w:rsidR="00057610" w:rsidRPr="00057610">
        <w:t xml:space="preserve"> Kč</w:t>
      </w:r>
      <w:r>
        <w:t xml:space="preserve"> včetně DPH</w:t>
      </w:r>
      <w:r w:rsidR="00057610">
        <w:t xml:space="preserve">) a </w:t>
      </w:r>
      <w:r w:rsidR="00057610" w:rsidRPr="00057610">
        <w:t>Fixační vak JENNY</w:t>
      </w:r>
      <w:r w:rsidR="00057610">
        <w:t xml:space="preserve"> v počtu 10 ks (cena za 1 ks </w:t>
      </w:r>
      <w:r w:rsidR="00AC3252">
        <w:t>956</w:t>
      </w:r>
      <w:r w:rsidR="00057610" w:rsidRPr="00057610">
        <w:t>,</w:t>
      </w:r>
      <w:r w:rsidR="00057610">
        <w:t>-</w:t>
      </w:r>
      <w:r w:rsidR="00057610" w:rsidRPr="00057610">
        <w:t xml:space="preserve"> Kč</w:t>
      </w:r>
      <w:r w:rsidR="00057610">
        <w:t xml:space="preserve"> včetně DPH)</w:t>
      </w:r>
      <w:r>
        <w:t xml:space="preserve">. </w:t>
      </w:r>
    </w:p>
    <w:p w14:paraId="0121E30F" w14:textId="58930185" w:rsidR="00176DF1" w:rsidRDefault="00176DF1" w:rsidP="005566E2">
      <w:pPr>
        <w:pStyle w:val="uroven2"/>
        <w:numPr>
          <w:ilvl w:val="0"/>
          <w:numId w:val="0"/>
        </w:numPr>
        <w:spacing w:before="0" w:after="0" w:line="240" w:lineRule="auto"/>
        <w:ind w:left="851"/>
      </w:pPr>
      <w:r>
        <w:t xml:space="preserve">(dále jen </w:t>
      </w:r>
      <w:r w:rsidR="00B9789C">
        <w:t xml:space="preserve">jako </w:t>
      </w:r>
      <w:r>
        <w:t>„</w:t>
      </w:r>
      <w:r w:rsidRPr="00176DF1">
        <w:rPr>
          <w:b/>
          <w:bCs/>
        </w:rPr>
        <w:t>dar</w:t>
      </w:r>
      <w:r>
        <w:t>“).</w:t>
      </w:r>
      <w:bookmarkEnd w:id="0"/>
    </w:p>
    <w:p w14:paraId="0724FABD" w14:textId="77777777" w:rsidR="005566E2" w:rsidRDefault="005566E2" w:rsidP="005566E2">
      <w:pPr>
        <w:pStyle w:val="uroven2"/>
        <w:numPr>
          <w:ilvl w:val="0"/>
          <w:numId w:val="0"/>
        </w:numPr>
        <w:spacing w:before="0" w:after="0" w:line="240" w:lineRule="auto"/>
        <w:ind w:left="851"/>
      </w:pPr>
    </w:p>
    <w:p w14:paraId="5A87D855" w14:textId="3E1B3277" w:rsidR="000072B8" w:rsidRDefault="00D36117" w:rsidP="005566E2">
      <w:pPr>
        <w:pStyle w:val="uroven2"/>
        <w:spacing w:before="0" w:after="0" w:line="240" w:lineRule="auto"/>
        <w:ind w:left="907" w:hanging="547"/>
      </w:pPr>
      <w:r>
        <w:t>Obdarovan</w:t>
      </w:r>
      <w:r w:rsidR="00152877">
        <w:t>ý</w:t>
      </w:r>
      <w:r>
        <w:t xml:space="preserve"> dar </w:t>
      </w:r>
      <w:r w:rsidR="002A2240">
        <w:t>od dárc</w:t>
      </w:r>
      <w:r w:rsidR="00152877">
        <w:t>e</w:t>
      </w:r>
      <w:r w:rsidR="002A2240">
        <w:t xml:space="preserve"> </w:t>
      </w:r>
      <w:r>
        <w:t xml:space="preserve">podle </w:t>
      </w:r>
      <w:r w:rsidR="00176DF1">
        <w:t xml:space="preserve">čl. </w:t>
      </w:r>
      <w:r w:rsidR="00176DF1">
        <w:fldChar w:fldCharType="begin"/>
      </w:r>
      <w:r w:rsidR="00176DF1">
        <w:instrText xml:space="preserve"> REF _Ref204160202 \r \h </w:instrText>
      </w:r>
      <w:r w:rsidR="00176DF1">
        <w:fldChar w:fldCharType="separate"/>
      </w:r>
      <w:r w:rsidR="002013B9">
        <w:t>2.1</w:t>
      </w:r>
      <w:r w:rsidR="00176DF1">
        <w:fldChar w:fldCharType="end"/>
      </w:r>
      <w:r>
        <w:t xml:space="preserve"> </w:t>
      </w:r>
      <w:r w:rsidR="004C4DFE">
        <w:t xml:space="preserve">této smlouvy </w:t>
      </w:r>
      <w:r>
        <w:t>přijímá</w:t>
      </w:r>
      <w:r w:rsidR="00D51419">
        <w:t xml:space="preserve"> a zavazuje se dar použít ke</w:t>
      </w:r>
      <w:r w:rsidR="004C4DFE">
        <w:t> s</w:t>
      </w:r>
      <w:r w:rsidR="00D51419">
        <w:t>jednanému účelu</w:t>
      </w:r>
      <w:r>
        <w:t>.</w:t>
      </w:r>
      <w:bookmarkEnd w:id="1"/>
    </w:p>
    <w:p w14:paraId="0452E3C1" w14:textId="77777777" w:rsidR="005566E2" w:rsidRDefault="005566E2" w:rsidP="005566E2">
      <w:pPr>
        <w:pStyle w:val="uroven2"/>
        <w:numPr>
          <w:ilvl w:val="0"/>
          <w:numId w:val="0"/>
        </w:numPr>
        <w:spacing w:before="0" w:after="0" w:line="240" w:lineRule="auto"/>
        <w:ind w:left="907"/>
      </w:pPr>
    </w:p>
    <w:p w14:paraId="24AF8E7A" w14:textId="7B8C3F60" w:rsidR="00D51419" w:rsidRDefault="00D51419" w:rsidP="005566E2">
      <w:pPr>
        <w:pStyle w:val="uroven2"/>
        <w:spacing w:before="0" w:after="0" w:line="240" w:lineRule="auto"/>
        <w:ind w:left="907" w:hanging="547"/>
      </w:pPr>
      <w:r>
        <w:t>Dárce před</w:t>
      </w:r>
      <w:r w:rsidR="00AC32AA">
        <w:t>á</w:t>
      </w:r>
      <w:r>
        <w:t xml:space="preserve"> obdarovanému </w:t>
      </w:r>
      <w:r w:rsidR="00E20369">
        <w:t xml:space="preserve">část </w:t>
      </w:r>
      <w:r w:rsidR="004C4DFE">
        <w:t>dar</w:t>
      </w:r>
      <w:r w:rsidR="00E20369">
        <w:t xml:space="preserve">u dle čl. </w:t>
      </w:r>
      <w:r w:rsidR="004C4DFE">
        <w:t xml:space="preserve"> </w:t>
      </w:r>
      <w:r w:rsidR="00E20369">
        <w:t xml:space="preserve">2.1.1. nejpozději </w:t>
      </w:r>
      <w:r w:rsidR="00AC32AA">
        <w:t xml:space="preserve">do </w:t>
      </w:r>
      <w:r w:rsidR="00E20369">
        <w:t>31. července 2026</w:t>
      </w:r>
      <w:r w:rsidR="004C4DFE">
        <w:t>, a to bezhotovostním převodem na účet obdarovaného</w:t>
      </w:r>
      <w:r w:rsidR="00AC32AA">
        <w:t xml:space="preserve"> vedený u </w:t>
      </w:r>
      <w:proofErr w:type="spellStart"/>
      <w:r w:rsidR="00AC32AA">
        <w:t>RaiffeisenBank</w:t>
      </w:r>
      <w:proofErr w:type="spellEnd"/>
      <w:r w:rsidR="00AC32AA">
        <w:t xml:space="preserve"> a.s</w:t>
      </w:r>
      <w:r w:rsidR="004C4DFE">
        <w:t>.</w:t>
      </w:r>
      <w:r w:rsidR="00AC32AA">
        <w:t>, číslo účtu 281295369/5500</w:t>
      </w:r>
      <w:r w:rsidR="00E20369">
        <w:t>, část daru 2.1.2. pak osobním předáním nejpozději do 27. srpna 2026, místem předání bude Chuchle Arena Praha.</w:t>
      </w:r>
    </w:p>
    <w:p w14:paraId="24BC99A1" w14:textId="77777777" w:rsidR="005566E2" w:rsidRDefault="005566E2" w:rsidP="005566E2">
      <w:pPr>
        <w:pStyle w:val="uroven2"/>
        <w:numPr>
          <w:ilvl w:val="0"/>
          <w:numId w:val="0"/>
        </w:numPr>
        <w:spacing w:before="0" w:after="0" w:line="240" w:lineRule="auto"/>
        <w:ind w:left="907"/>
      </w:pPr>
    </w:p>
    <w:p w14:paraId="11BF79DC" w14:textId="51812713" w:rsidR="000072B8" w:rsidRPr="00F10CDF" w:rsidRDefault="00F10CDF" w:rsidP="005566E2">
      <w:pPr>
        <w:pStyle w:val="Prvniuroven"/>
        <w:spacing w:before="0" w:after="0" w:line="240" w:lineRule="auto"/>
      </w:pPr>
      <w:r w:rsidRPr="00F10CDF">
        <w:rPr>
          <w:caps w:val="0"/>
        </w:rPr>
        <w:t>DALŠÍ UJEDNÁNÍ</w:t>
      </w:r>
    </w:p>
    <w:p w14:paraId="79B2B466" w14:textId="50D724FF" w:rsidR="000072B8" w:rsidRDefault="00152877" w:rsidP="005566E2">
      <w:pPr>
        <w:pStyle w:val="uroven2"/>
        <w:suppressAutoHyphens/>
        <w:spacing w:before="0" w:after="0" w:line="240" w:lineRule="auto"/>
        <w:ind w:left="907" w:hanging="547"/>
        <w:rPr>
          <w:szCs w:val="22"/>
        </w:rPr>
      </w:pPr>
      <w:r>
        <w:rPr>
          <w:szCs w:val="22"/>
        </w:rPr>
        <w:t xml:space="preserve">Dárce hodnotu daru odečte od základu daně podle podmínek ustanovení § 20 </w:t>
      </w:r>
      <w:r w:rsidR="00B9789C">
        <w:rPr>
          <w:szCs w:val="22"/>
        </w:rPr>
        <w:t xml:space="preserve">odst. </w:t>
      </w:r>
      <w:r>
        <w:rPr>
          <w:szCs w:val="22"/>
        </w:rPr>
        <w:t xml:space="preserve">8 zákona č. 586/1992 Sb., </w:t>
      </w:r>
      <w:r w:rsidR="00176DF1">
        <w:rPr>
          <w:szCs w:val="22"/>
        </w:rPr>
        <w:t xml:space="preserve">o daních z příjmu, </w:t>
      </w:r>
      <w:r w:rsidR="00B9789C">
        <w:rPr>
          <w:szCs w:val="22"/>
        </w:rPr>
        <w:t>ve znění pozdějších předpisů</w:t>
      </w:r>
      <w:r w:rsidR="000072B8">
        <w:rPr>
          <w:szCs w:val="22"/>
        </w:rPr>
        <w:t>.</w:t>
      </w:r>
    </w:p>
    <w:p w14:paraId="190921BB" w14:textId="77777777" w:rsidR="005566E2" w:rsidRDefault="005566E2" w:rsidP="005566E2">
      <w:pPr>
        <w:pStyle w:val="uroven2"/>
        <w:numPr>
          <w:ilvl w:val="0"/>
          <w:numId w:val="0"/>
        </w:numPr>
        <w:suppressAutoHyphens/>
        <w:spacing w:before="0" w:after="0" w:line="240" w:lineRule="auto"/>
        <w:ind w:left="907"/>
        <w:rPr>
          <w:szCs w:val="22"/>
        </w:rPr>
      </w:pPr>
    </w:p>
    <w:p w14:paraId="201D044F" w14:textId="5A4C1C25" w:rsidR="00176DF1" w:rsidRDefault="00176DF1" w:rsidP="005566E2">
      <w:pPr>
        <w:pStyle w:val="uroven2"/>
        <w:suppressAutoHyphens/>
        <w:spacing w:before="0" w:after="0" w:line="240" w:lineRule="auto"/>
        <w:ind w:left="907" w:hanging="547"/>
        <w:rPr>
          <w:szCs w:val="22"/>
        </w:rPr>
      </w:pPr>
      <w:r>
        <w:rPr>
          <w:szCs w:val="22"/>
        </w:rPr>
        <w:t>Pro případ, že obdarovaný použije dar k jinému než v této smlouvě sjednanému účelu</w:t>
      </w:r>
      <w:r w:rsidR="00D51419">
        <w:rPr>
          <w:szCs w:val="22"/>
        </w:rPr>
        <w:t>,</w:t>
      </w:r>
      <w:r>
        <w:rPr>
          <w:szCs w:val="22"/>
        </w:rPr>
        <w:t xml:space="preserve"> se</w:t>
      </w:r>
      <w:r w:rsidR="00D51419">
        <w:rPr>
          <w:szCs w:val="22"/>
        </w:rPr>
        <w:t> </w:t>
      </w:r>
      <w:r>
        <w:rPr>
          <w:szCs w:val="22"/>
        </w:rPr>
        <w:t>smluvní strany dohodly, že dárce</w:t>
      </w:r>
      <w:r w:rsidR="004C4DFE">
        <w:rPr>
          <w:szCs w:val="22"/>
        </w:rPr>
        <w:t xml:space="preserve"> má</w:t>
      </w:r>
      <w:r>
        <w:rPr>
          <w:szCs w:val="22"/>
        </w:rPr>
        <w:t xml:space="preserve"> právo požadovat </w:t>
      </w:r>
      <w:r w:rsidR="00D51419">
        <w:rPr>
          <w:szCs w:val="22"/>
        </w:rPr>
        <w:t>vrácení daru</w:t>
      </w:r>
      <w:r w:rsidR="00B9789C">
        <w:rPr>
          <w:szCs w:val="22"/>
        </w:rPr>
        <w:t xml:space="preserve"> či jeho části</w:t>
      </w:r>
      <w:r w:rsidR="00D51419">
        <w:rPr>
          <w:szCs w:val="22"/>
        </w:rPr>
        <w:t>.</w:t>
      </w:r>
    </w:p>
    <w:p w14:paraId="2D352327" w14:textId="77777777" w:rsidR="005566E2" w:rsidRDefault="005566E2" w:rsidP="005566E2">
      <w:pPr>
        <w:pStyle w:val="uroven2"/>
        <w:numPr>
          <w:ilvl w:val="0"/>
          <w:numId w:val="0"/>
        </w:numPr>
        <w:suppressAutoHyphens/>
        <w:spacing w:before="0" w:after="0" w:line="240" w:lineRule="auto"/>
        <w:ind w:left="907"/>
        <w:rPr>
          <w:szCs w:val="22"/>
        </w:rPr>
      </w:pPr>
    </w:p>
    <w:p w14:paraId="30A6939A" w14:textId="1EA27FE8" w:rsidR="000072B8" w:rsidRPr="00F10CDF" w:rsidRDefault="00F10CDF" w:rsidP="005566E2">
      <w:pPr>
        <w:pStyle w:val="Prvniuroven"/>
        <w:spacing w:before="0" w:after="0" w:line="240" w:lineRule="auto"/>
      </w:pPr>
      <w:r w:rsidRPr="00F10CDF">
        <w:rPr>
          <w:caps w:val="0"/>
        </w:rPr>
        <w:t>ZÁVĚREČNÁ USTANOVENÍ</w:t>
      </w:r>
    </w:p>
    <w:p w14:paraId="740B1A87" w14:textId="442234B9" w:rsidR="00AD7979" w:rsidRDefault="000072B8" w:rsidP="005566E2">
      <w:pPr>
        <w:pStyle w:val="uroven2"/>
        <w:spacing w:before="0" w:after="0" w:line="240" w:lineRule="auto"/>
      </w:pPr>
      <w:r>
        <w:t xml:space="preserve">Tato smlouva nabývá </w:t>
      </w:r>
      <w:r w:rsidR="00AD7979">
        <w:t xml:space="preserve">účinnosti </w:t>
      </w:r>
      <w:r>
        <w:t>jejím uzavřením.</w:t>
      </w:r>
    </w:p>
    <w:p w14:paraId="0A7DD975" w14:textId="77777777" w:rsidR="005566E2" w:rsidRDefault="005566E2" w:rsidP="005566E2">
      <w:pPr>
        <w:pStyle w:val="uroven2"/>
        <w:numPr>
          <w:ilvl w:val="0"/>
          <w:numId w:val="0"/>
        </w:numPr>
        <w:spacing w:before="0" w:after="0" w:line="240" w:lineRule="auto"/>
        <w:ind w:left="901"/>
      </w:pPr>
    </w:p>
    <w:p w14:paraId="32DAD2D1" w14:textId="6905A5AD" w:rsidR="000072B8" w:rsidRDefault="000072B8" w:rsidP="005566E2">
      <w:pPr>
        <w:pStyle w:val="uroven2"/>
        <w:spacing w:before="0" w:after="0" w:line="240" w:lineRule="auto"/>
      </w:pPr>
      <w:r>
        <w:t>Tato smlouva představuje úplnou dohodu smluvních stran o předmětu této smlouvy.</w:t>
      </w:r>
      <w:r w:rsidR="004E2358">
        <w:t xml:space="preserve"> </w:t>
      </w:r>
      <w:r>
        <w:t xml:space="preserve">Tuto smlouvu je možné měnit pouze dohodou smluvních </w:t>
      </w:r>
      <w:r w:rsidR="005749C9">
        <w:t>v písemné</w:t>
      </w:r>
      <w:r>
        <w:t xml:space="preserve"> formě </w:t>
      </w:r>
      <w:r w:rsidR="005749C9">
        <w:t>s tím, že změna této smlouvy v méně přísné formě</w:t>
      </w:r>
      <w:r>
        <w:t xml:space="preserve"> se výslovně vylučuje.</w:t>
      </w:r>
    </w:p>
    <w:p w14:paraId="7D6D5071" w14:textId="77777777" w:rsidR="005566E2" w:rsidRDefault="005566E2" w:rsidP="005566E2">
      <w:pPr>
        <w:pStyle w:val="uroven2"/>
        <w:numPr>
          <w:ilvl w:val="0"/>
          <w:numId w:val="0"/>
        </w:numPr>
        <w:spacing w:before="0" w:after="0" w:line="240" w:lineRule="auto"/>
      </w:pPr>
    </w:p>
    <w:p w14:paraId="27460ACD" w14:textId="6F4D6F53" w:rsidR="00AD7979" w:rsidRDefault="000072B8" w:rsidP="005566E2">
      <w:pPr>
        <w:pStyle w:val="uroven2"/>
        <w:spacing w:before="0" w:after="0" w:line="240" w:lineRule="auto"/>
      </w:pPr>
      <w:r>
        <w:t xml:space="preserve">Tato smlouva je vyhotovena ve </w:t>
      </w:r>
      <w:r w:rsidR="00C17275" w:rsidRPr="004E2358">
        <w:rPr>
          <w:bCs/>
        </w:rPr>
        <w:t>dvou</w:t>
      </w:r>
      <w:r w:rsidRPr="000072B8">
        <w:t xml:space="preserve"> </w:t>
      </w:r>
      <w:r>
        <w:t>(</w:t>
      </w:r>
      <w:r w:rsidR="00C17275">
        <w:t>2</w:t>
      </w:r>
      <w:r>
        <w:t>) stejnopisech. Po jejím uzavření</w:t>
      </w:r>
      <w:r w:rsidR="00C17275">
        <w:t xml:space="preserve"> obdrží každý z účastníků po </w:t>
      </w:r>
      <w:r>
        <w:t>jednom</w:t>
      </w:r>
      <w:r w:rsidR="00C17275">
        <w:t xml:space="preserve"> (1</w:t>
      </w:r>
      <w:r>
        <w:t>) stejnopise.</w:t>
      </w:r>
    </w:p>
    <w:p w14:paraId="0D739E4E" w14:textId="77777777" w:rsidR="005566E2" w:rsidRDefault="005566E2" w:rsidP="005566E2">
      <w:pPr>
        <w:pStyle w:val="uroven2"/>
        <w:numPr>
          <w:ilvl w:val="0"/>
          <w:numId w:val="0"/>
        </w:numPr>
        <w:spacing w:before="0" w:after="0" w:line="240" w:lineRule="auto"/>
      </w:pPr>
    </w:p>
    <w:p w14:paraId="37FD6B4B" w14:textId="45190F26" w:rsidR="000072B8" w:rsidRDefault="000072B8" w:rsidP="005566E2">
      <w:pPr>
        <w:pStyle w:val="uroven2"/>
        <w:spacing w:before="0" w:after="0" w:line="240" w:lineRule="auto"/>
      </w:pPr>
      <w:r>
        <w:t>Účastníci této smlouvy si její obsah přečetli, prohlašují, že jsou s ním srozuměni a souhlasí s ním, a na důkaz toho připojují své podpisy.</w:t>
      </w:r>
    </w:p>
    <w:p w14:paraId="7F892BF2" w14:textId="77777777" w:rsidR="008757E3" w:rsidRDefault="008757E3" w:rsidP="005566E2">
      <w:pPr>
        <w:pStyle w:val="uroven2"/>
        <w:numPr>
          <w:ilvl w:val="0"/>
          <w:numId w:val="0"/>
        </w:numPr>
        <w:spacing w:before="0" w:after="0" w:line="240" w:lineRule="auto"/>
      </w:pPr>
    </w:p>
    <w:p w14:paraId="486F886C" w14:textId="77777777" w:rsidR="008757E3" w:rsidRDefault="008757E3" w:rsidP="005566E2">
      <w:pPr>
        <w:pStyle w:val="uroven2"/>
        <w:numPr>
          <w:ilvl w:val="0"/>
          <w:numId w:val="0"/>
        </w:numPr>
        <w:spacing w:before="0" w:after="0" w:line="240" w:lineRule="auto"/>
      </w:pPr>
    </w:p>
    <w:p w14:paraId="6660FC1F" w14:textId="77777777" w:rsidR="006D7A5C" w:rsidRPr="006D7A5C" w:rsidRDefault="006D7A5C" w:rsidP="005566E2">
      <w:pPr>
        <w:spacing w:line="240" w:lineRule="auto"/>
      </w:pPr>
    </w:p>
    <w:p w14:paraId="31B52F98" w14:textId="64E35C3D" w:rsidR="006D7A5C" w:rsidRPr="006D7A5C" w:rsidRDefault="006D7A5C" w:rsidP="005566E2">
      <w:pPr>
        <w:spacing w:line="240" w:lineRule="auto"/>
      </w:pPr>
      <w:r w:rsidRPr="006D7A5C">
        <w:t xml:space="preserve">V </w:t>
      </w:r>
      <w:r w:rsidR="008757E3">
        <w:fldChar w:fldCharType="begin">
          <w:ffData>
            <w:name w:val="Text4"/>
            <w:enabled/>
            <w:calcOnExit w:val="0"/>
            <w:textInput>
              <w:default w:val="Rožnově p. R."/>
            </w:textInput>
          </w:ffData>
        </w:fldChar>
      </w:r>
      <w:bookmarkStart w:id="2" w:name="Text4"/>
      <w:r w:rsidR="008757E3">
        <w:instrText xml:space="preserve"> FORMTEXT </w:instrText>
      </w:r>
      <w:r w:rsidR="008757E3">
        <w:fldChar w:fldCharType="separate"/>
      </w:r>
      <w:r w:rsidR="008757E3">
        <w:rPr>
          <w:noProof/>
        </w:rPr>
        <w:t>Rožnově p. R.</w:t>
      </w:r>
      <w:r w:rsidR="008757E3">
        <w:fldChar w:fldCharType="end"/>
      </w:r>
      <w:bookmarkEnd w:id="2"/>
      <w:r w:rsidRPr="006D7A5C">
        <w:t xml:space="preserve"> dne </w:t>
      </w:r>
      <w:r w:rsidR="005566E2">
        <w:t>…</w:t>
      </w:r>
      <w:proofErr w:type="gramStart"/>
      <w:r w:rsidR="005566E2">
        <w:t>…….</w:t>
      </w:r>
      <w:proofErr w:type="gramEnd"/>
      <w:r w:rsidR="005566E2">
        <w:t>.2026</w:t>
      </w:r>
      <w:r w:rsidRPr="006D7A5C">
        <w:tab/>
      </w:r>
      <w:r w:rsidR="00152877">
        <w:tab/>
      </w:r>
      <w:r w:rsidR="00152877">
        <w:tab/>
      </w:r>
      <w:r w:rsidRPr="006D7A5C">
        <w:t xml:space="preserve">V </w:t>
      </w:r>
      <w:r w:rsidR="00AC32AA">
        <w:t>Praze</w:t>
      </w:r>
      <w:r w:rsidRPr="006D7A5C">
        <w:t xml:space="preserve"> dne </w:t>
      </w:r>
      <w:r w:rsidR="005566E2">
        <w:t>………</w:t>
      </w:r>
      <w:r w:rsidR="00AC32AA">
        <w:t xml:space="preserve"> 202</w:t>
      </w:r>
      <w:r w:rsidR="00E20369">
        <w:t>6</w:t>
      </w:r>
    </w:p>
    <w:p w14:paraId="0EEF9724" w14:textId="77777777" w:rsidR="006D7A5C" w:rsidRPr="006D7A5C" w:rsidRDefault="006D7A5C" w:rsidP="005566E2">
      <w:pPr>
        <w:spacing w:line="240" w:lineRule="auto"/>
      </w:pPr>
    </w:p>
    <w:p w14:paraId="1885E70B" w14:textId="77777777" w:rsidR="006D7A5C" w:rsidRPr="006D7A5C" w:rsidRDefault="006D7A5C" w:rsidP="005566E2">
      <w:pPr>
        <w:spacing w:line="240" w:lineRule="auto"/>
      </w:pPr>
    </w:p>
    <w:p w14:paraId="61E32A69" w14:textId="2A8893BC" w:rsidR="00152877" w:rsidRDefault="006D7A5C" w:rsidP="005566E2">
      <w:pPr>
        <w:spacing w:line="240" w:lineRule="auto"/>
      </w:pPr>
      <w:r w:rsidRPr="006D7A5C">
        <w:t>__________________________</w:t>
      </w:r>
      <w:r w:rsidRPr="006D7A5C">
        <w:tab/>
      </w:r>
      <w:r w:rsidRPr="006D7A5C">
        <w:tab/>
      </w:r>
      <w:r w:rsidR="00771961">
        <w:tab/>
      </w:r>
      <w:r w:rsidR="00152877">
        <w:tab/>
      </w:r>
      <w:r w:rsidRPr="006D7A5C">
        <w:t>__________________________</w:t>
      </w:r>
    </w:p>
    <w:p w14:paraId="2C79FD48" w14:textId="6A1F5537" w:rsidR="00AD7979" w:rsidRDefault="00AD7979" w:rsidP="005566E2">
      <w:pPr>
        <w:spacing w:line="240" w:lineRule="auto"/>
      </w:pPr>
      <w:r>
        <w:t>dárce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obdarovaný</w:t>
      </w:r>
    </w:p>
    <w:p w14:paraId="03129575" w14:textId="78A3AD59" w:rsidR="00152877" w:rsidRPr="00152877" w:rsidRDefault="00194E72" w:rsidP="005566E2">
      <w:pPr>
        <w:spacing w:line="240" w:lineRule="auto"/>
      </w:pPr>
      <w:r w:rsidRPr="00194E72">
        <w:t xml:space="preserve">HCV </w:t>
      </w:r>
      <w:proofErr w:type="spellStart"/>
      <w:r w:rsidRPr="00194E72">
        <w:t>group</w:t>
      </w:r>
      <w:proofErr w:type="spellEnd"/>
      <w:r w:rsidRPr="00194E72">
        <w:t xml:space="preserve"> a.s.</w:t>
      </w:r>
      <w:r w:rsidR="006D7A5C" w:rsidRPr="00C17275">
        <w:tab/>
      </w:r>
      <w:r w:rsidR="006D7A5C" w:rsidRPr="006D7A5C">
        <w:tab/>
      </w:r>
      <w:r w:rsidR="00771961">
        <w:tab/>
      </w:r>
      <w:r w:rsidR="006D7A5C" w:rsidRPr="006D7A5C">
        <w:tab/>
      </w:r>
      <w:r w:rsidR="00152877">
        <w:tab/>
      </w:r>
      <w:r w:rsidR="00152877" w:rsidRPr="00152877">
        <w:t>Klub agility České republiky, z. s.</w:t>
      </w:r>
    </w:p>
    <w:p w14:paraId="34549B28" w14:textId="4549A1FE" w:rsidR="00194E72" w:rsidRDefault="00194E72" w:rsidP="005566E2">
      <w:pPr>
        <w:spacing w:line="240" w:lineRule="auto"/>
        <w:ind w:left="5040" w:hanging="5040"/>
      </w:pPr>
      <w:r>
        <w:t>Ing. Tomáš Hutyra, předseda představenstva</w:t>
      </w:r>
      <w:r w:rsidR="008757E3">
        <w:t>,</w:t>
      </w:r>
      <w:r>
        <w:tab/>
      </w:r>
      <w:r w:rsidRPr="00AD7979">
        <w:t>Mgr. Karina Divišová</w:t>
      </w:r>
    </w:p>
    <w:p w14:paraId="268DF280" w14:textId="34D85D73" w:rsidR="00771961" w:rsidRPr="008757E3" w:rsidRDefault="008757E3" w:rsidP="005566E2">
      <w:pPr>
        <w:spacing w:line="240" w:lineRule="auto"/>
        <w:ind w:left="5040" w:hanging="5040"/>
      </w:pPr>
      <w:r>
        <w:t>Ing. Igor Vala, člen představenstva</w:t>
      </w:r>
      <w:r w:rsidR="00194E72">
        <w:tab/>
      </w:r>
      <w:r w:rsidR="00194E72" w:rsidRPr="00AD7979">
        <w:t>předsedkyně výkonného výboru</w:t>
      </w:r>
    </w:p>
    <w:sectPr w:rsidR="00771961" w:rsidRPr="008757E3" w:rsidSect="0055398A">
      <w:headerReference w:type="default" r:id="rId8"/>
      <w:footerReference w:type="default" r:id="rId9"/>
      <w:pgSz w:w="11906" w:h="16838" w:code="9"/>
      <w:pgMar w:top="1702" w:right="1134" w:bottom="1418" w:left="1134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F042B" w14:textId="77777777" w:rsidR="00253C99" w:rsidRDefault="00253C99" w:rsidP="00BD6ED9">
      <w:pPr>
        <w:spacing w:line="240" w:lineRule="auto"/>
      </w:pPr>
      <w:r>
        <w:separator/>
      </w:r>
    </w:p>
  </w:endnote>
  <w:endnote w:type="continuationSeparator" w:id="0">
    <w:p w14:paraId="27506B7D" w14:textId="77777777" w:rsidR="00253C99" w:rsidRDefault="00253C99" w:rsidP="00BD6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46DE" w14:textId="77777777" w:rsidR="00BC6F42" w:rsidRDefault="00BC6F42" w:rsidP="00BC6F42">
    <w:pPr>
      <w:tabs>
        <w:tab w:val="left" w:pos="5655"/>
      </w:tabs>
      <w:ind w:right="90"/>
    </w:pPr>
  </w:p>
  <w:p w14:paraId="23F26959" w14:textId="313B2852" w:rsidR="00BC6F42" w:rsidRDefault="00BC6F42" w:rsidP="00BC6F42">
    <w:pPr>
      <w:tabs>
        <w:tab w:val="left" w:pos="5655"/>
      </w:tabs>
      <w:ind w:right="90"/>
    </w:pPr>
  </w:p>
  <w:p w14:paraId="25C045BD" w14:textId="77777777" w:rsidR="00BC6F42" w:rsidRDefault="00BC6F42" w:rsidP="00BC6F42">
    <w:pPr>
      <w:tabs>
        <w:tab w:val="left" w:pos="5655"/>
      </w:tabs>
      <w:ind w:right="90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2013B9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  <w:p w14:paraId="5C40254C" w14:textId="77777777" w:rsidR="00BC6F42" w:rsidRDefault="00BC6F42" w:rsidP="00BC6F42">
    <w:pPr>
      <w:pStyle w:val="Zpat"/>
      <w:tabs>
        <w:tab w:val="clear" w:pos="4703"/>
        <w:tab w:val="clear" w:pos="9406"/>
        <w:tab w:val="left" w:pos="5475"/>
        <w:tab w:val="left" w:pos="6810"/>
      </w:tabs>
      <w:ind w:hanging="270"/>
    </w:pPr>
  </w:p>
  <w:p w14:paraId="23E3B2F2" w14:textId="77777777" w:rsidR="004266E1" w:rsidRPr="006B72FE" w:rsidRDefault="004266E1" w:rsidP="00FB1E8C">
    <w:pPr>
      <w:pStyle w:val="Zpat"/>
      <w:tabs>
        <w:tab w:val="clear" w:pos="4703"/>
        <w:tab w:val="clear" w:pos="9406"/>
        <w:tab w:val="left" w:pos="5475"/>
        <w:tab w:val="left" w:pos="6810"/>
      </w:tabs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1C74C" w14:textId="77777777" w:rsidR="00253C99" w:rsidRDefault="00253C99" w:rsidP="00BD6ED9">
      <w:pPr>
        <w:spacing w:line="240" w:lineRule="auto"/>
      </w:pPr>
      <w:r>
        <w:separator/>
      </w:r>
    </w:p>
  </w:footnote>
  <w:footnote w:type="continuationSeparator" w:id="0">
    <w:p w14:paraId="3EB5FF7C" w14:textId="77777777" w:rsidR="00253C99" w:rsidRDefault="00253C99" w:rsidP="00BD6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8E08" w14:textId="4B8D32AB" w:rsidR="00BD6ED9" w:rsidRDefault="00BD6ED9" w:rsidP="00BD6ED9">
    <w:pPr>
      <w:pStyle w:val="Zhlav"/>
      <w:ind w:hanging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52F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80C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1EEC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B4A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D49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27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528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AAB4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1AA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4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317508DD"/>
    <w:multiLevelType w:val="hybridMultilevel"/>
    <w:tmpl w:val="65F62BD8"/>
    <w:lvl w:ilvl="0" w:tplc="C2C0B6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C7E4D65"/>
    <w:multiLevelType w:val="multilevel"/>
    <w:tmpl w:val="AD60DBA4"/>
    <w:lvl w:ilvl="0">
      <w:start w:val="1"/>
      <w:numFmt w:val="upperLetter"/>
      <w:lvlText w:val="%1."/>
      <w:lvlJc w:val="left"/>
      <w:pPr>
        <w:ind w:left="360" w:hanging="359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ind w:left="792" w:hanging="431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79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39"/>
      </w:pPr>
      <w:rPr>
        <w:rFonts w:cs="Times New Roman"/>
      </w:rPr>
    </w:lvl>
  </w:abstractNum>
  <w:num w:numId="1" w16cid:durableId="5784446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6618414">
    <w:abstractNumId w:val="8"/>
  </w:num>
  <w:num w:numId="3" w16cid:durableId="1566405944">
    <w:abstractNumId w:val="3"/>
  </w:num>
  <w:num w:numId="4" w16cid:durableId="1474642218">
    <w:abstractNumId w:val="2"/>
  </w:num>
  <w:num w:numId="5" w16cid:durableId="1913420364">
    <w:abstractNumId w:val="1"/>
  </w:num>
  <w:num w:numId="6" w16cid:durableId="57752119">
    <w:abstractNumId w:val="0"/>
  </w:num>
  <w:num w:numId="7" w16cid:durableId="623072964">
    <w:abstractNumId w:val="9"/>
  </w:num>
  <w:num w:numId="8" w16cid:durableId="399139632">
    <w:abstractNumId w:val="7"/>
  </w:num>
  <w:num w:numId="9" w16cid:durableId="359355428">
    <w:abstractNumId w:val="6"/>
  </w:num>
  <w:num w:numId="10" w16cid:durableId="269358116">
    <w:abstractNumId w:val="5"/>
  </w:num>
  <w:num w:numId="11" w16cid:durableId="2031295796">
    <w:abstractNumId w:val="4"/>
  </w:num>
  <w:num w:numId="12" w16cid:durableId="15574245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5843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B8"/>
    <w:rsid w:val="00000B93"/>
    <w:rsid w:val="000072B8"/>
    <w:rsid w:val="00015B32"/>
    <w:rsid w:val="00037DF1"/>
    <w:rsid w:val="00055C87"/>
    <w:rsid w:val="00057610"/>
    <w:rsid w:val="000712C9"/>
    <w:rsid w:val="00086A8F"/>
    <w:rsid w:val="000B7E78"/>
    <w:rsid w:val="000D2B13"/>
    <w:rsid w:val="000F2FDE"/>
    <w:rsid w:val="00105021"/>
    <w:rsid w:val="00107D38"/>
    <w:rsid w:val="0014043E"/>
    <w:rsid w:val="00152877"/>
    <w:rsid w:val="00152FDE"/>
    <w:rsid w:val="00166A06"/>
    <w:rsid w:val="00176DF1"/>
    <w:rsid w:val="001772A8"/>
    <w:rsid w:val="001821FF"/>
    <w:rsid w:val="00194E72"/>
    <w:rsid w:val="001A1082"/>
    <w:rsid w:val="001A36FF"/>
    <w:rsid w:val="001F2DA2"/>
    <w:rsid w:val="002013B9"/>
    <w:rsid w:val="0024215A"/>
    <w:rsid w:val="00253C99"/>
    <w:rsid w:val="0025684F"/>
    <w:rsid w:val="0027573A"/>
    <w:rsid w:val="002A2240"/>
    <w:rsid w:val="002B45B1"/>
    <w:rsid w:val="002B4829"/>
    <w:rsid w:val="002B58A9"/>
    <w:rsid w:val="002C53B4"/>
    <w:rsid w:val="002F7935"/>
    <w:rsid w:val="0031403D"/>
    <w:rsid w:val="00363FF9"/>
    <w:rsid w:val="003770F0"/>
    <w:rsid w:val="003A2095"/>
    <w:rsid w:val="003E41F2"/>
    <w:rsid w:val="003F7913"/>
    <w:rsid w:val="004266E1"/>
    <w:rsid w:val="0045537D"/>
    <w:rsid w:val="00477245"/>
    <w:rsid w:val="004773C5"/>
    <w:rsid w:val="004C4DFE"/>
    <w:rsid w:val="004E2358"/>
    <w:rsid w:val="004F7905"/>
    <w:rsid w:val="00527FAE"/>
    <w:rsid w:val="005344D3"/>
    <w:rsid w:val="005535BF"/>
    <w:rsid w:val="0055398A"/>
    <w:rsid w:val="005566E2"/>
    <w:rsid w:val="005749C9"/>
    <w:rsid w:val="005F3DF2"/>
    <w:rsid w:val="006518DB"/>
    <w:rsid w:val="00667361"/>
    <w:rsid w:val="006754DA"/>
    <w:rsid w:val="006A3964"/>
    <w:rsid w:val="006B72FE"/>
    <w:rsid w:val="006C0A9B"/>
    <w:rsid w:val="006D7724"/>
    <w:rsid w:val="006D7A5C"/>
    <w:rsid w:val="006E5AEA"/>
    <w:rsid w:val="006F55E3"/>
    <w:rsid w:val="00740800"/>
    <w:rsid w:val="007442BD"/>
    <w:rsid w:val="00752B4C"/>
    <w:rsid w:val="00771961"/>
    <w:rsid w:val="0077512E"/>
    <w:rsid w:val="00785DE5"/>
    <w:rsid w:val="00795469"/>
    <w:rsid w:val="007E1D5E"/>
    <w:rsid w:val="0080177A"/>
    <w:rsid w:val="00803D43"/>
    <w:rsid w:val="00823AE1"/>
    <w:rsid w:val="00836B88"/>
    <w:rsid w:val="008454FF"/>
    <w:rsid w:val="008619B1"/>
    <w:rsid w:val="00861E60"/>
    <w:rsid w:val="00862EDC"/>
    <w:rsid w:val="008757E3"/>
    <w:rsid w:val="00880E6E"/>
    <w:rsid w:val="008C2506"/>
    <w:rsid w:val="008C32BF"/>
    <w:rsid w:val="009169A6"/>
    <w:rsid w:val="009242CA"/>
    <w:rsid w:val="00983188"/>
    <w:rsid w:val="00984CB9"/>
    <w:rsid w:val="009A61F6"/>
    <w:rsid w:val="009A7781"/>
    <w:rsid w:val="009D3CF8"/>
    <w:rsid w:val="00A03CEA"/>
    <w:rsid w:val="00A326FC"/>
    <w:rsid w:val="00A61AC0"/>
    <w:rsid w:val="00A9245E"/>
    <w:rsid w:val="00AB4CF0"/>
    <w:rsid w:val="00AB70A7"/>
    <w:rsid w:val="00AC3252"/>
    <w:rsid w:val="00AC32AA"/>
    <w:rsid w:val="00AD7979"/>
    <w:rsid w:val="00AF49CB"/>
    <w:rsid w:val="00B15A94"/>
    <w:rsid w:val="00B22AEA"/>
    <w:rsid w:val="00B77D3B"/>
    <w:rsid w:val="00B90144"/>
    <w:rsid w:val="00B9789C"/>
    <w:rsid w:val="00BA2022"/>
    <w:rsid w:val="00BC6F42"/>
    <w:rsid w:val="00BD6ED9"/>
    <w:rsid w:val="00BE76EA"/>
    <w:rsid w:val="00C01FF6"/>
    <w:rsid w:val="00C06046"/>
    <w:rsid w:val="00C114CC"/>
    <w:rsid w:val="00C17275"/>
    <w:rsid w:val="00CA502D"/>
    <w:rsid w:val="00CB1104"/>
    <w:rsid w:val="00CB3B17"/>
    <w:rsid w:val="00CE2BFB"/>
    <w:rsid w:val="00D013AA"/>
    <w:rsid w:val="00D20025"/>
    <w:rsid w:val="00D20D94"/>
    <w:rsid w:val="00D23EB2"/>
    <w:rsid w:val="00D36117"/>
    <w:rsid w:val="00D51419"/>
    <w:rsid w:val="00D71D7A"/>
    <w:rsid w:val="00DF225A"/>
    <w:rsid w:val="00E00A79"/>
    <w:rsid w:val="00E20369"/>
    <w:rsid w:val="00E45AB1"/>
    <w:rsid w:val="00E45F97"/>
    <w:rsid w:val="00E72D35"/>
    <w:rsid w:val="00E744B4"/>
    <w:rsid w:val="00E8595B"/>
    <w:rsid w:val="00E86ECE"/>
    <w:rsid w:val="00EB4611"/>
    <w:rsid w:val="00ED675B"/>
    <w:rsid w:val="00EE68AA"/>
    <w:rsid w:val="00F10CDF"/>
    <w:rsid w:val="00F12F52"/>
    <w:rsid w:val="00F275BD"/>
    <w:rsid w:val="00FB1E8C"/>
    <w:rsid w:val="00FB2E3E"/>
    <w:rsid w:val="00FC3410"/>
    <w:rsid w:val="00FD0D9E"/>
    <w:rsid w:val="00FD253F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62AB3"/>
  <w15:docId w15:val="{7B9ED5FB-36FB-48AB-8596-A93405A9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B32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paragraph" w:styleId="Revize">
    <w:name w:val="Revision"/>
    <w:hidden/>
    <w:uiPriority w:val="99"/>
    <w:semiHidden/>
    <w:rsid w:val="00A61AC0"/>
    <w:pPr>
      <w:spacing w:after="0" w:line="240" w:lineRule="auto"/>
    </w:pPr>
    <w:rPr>
      <w:rFonts w:ascii="Palatino Linotype" w:hAnsi="Palatino Linotype"/>
      <w:lang w:val="cs-CZ"/>
    </w:rPr>
  </w:style>
  <w:style w:type="paragraph" w:styleId="Odstavecseseznamem">
    <w:name w:val="List Paragraph"/>
    <w:basedOn w:val="Normln"/>
    <w:uiPriority w:val="34"/>
    <w:rsid w:val="00556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1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5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6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9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2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k\s_eAdvokacie\eA_smlouva_05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57B5C-3E2D-443C-B6F3-533B2B6A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eA_smlouva_05</Template>
  <TotalTime>8</TotalTime>
  <Pages>2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Aujezdsky</dc:creator>
  <cp:lastModifiedBy>Karina Divišová</cp:lastModifiedBy>
  <cp:revision>2</cp:revision>
  <cp:lastPrinted>2025-07-23T13:42:00Z</cp:lastPrinted>
  <dcterms:created xsi:type="dcterms:W3CDTF">2026-04-07T11:05:00Z</dcterms:created>
  <dcterms:modified xsi:type="dcterms:W3CDTF">2026-04-07T11:05:00Z</dcterms:modified>
</cp:coreProperties>
</file>